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77" w:rsidRPr="009474A4" w:rsidRDefault="00E21E77" w:rsidP="009474A4">
      <w:pPr>
        <w:spacing w:before="100" w:beforeAutospacing="1" w:after="202" w:line="240" w:lineRule="auto"/>
        <w:jc w:val="center"/>
        <w:rPr>
          <w:rFonts w:eastAsia="Times New Roman"/>
          <w:bCs/>
          <w:sz w:val="27"/>
          <w:szCs w:val="27"/>
          <w:lang w:val="uk-UA" w:eastAsia="ru-RU"/>
        </w:rPr>
      </w:pPr>
      <w:bookmarkStart w:id="0" w:name="_GoBack"/>
      <w:bookmarkEnd w:id="0"/>
    </w:p>
    <w:tbl>
      <w:tblPr>
        <w:tblW w:w="148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116"/>
        <w:gridCol w:w="708"/>
        <w:gridCol w:w="1721"/>
        <w:gridCol w:w="122"/>
        <w:gridCol w:w="177"/>
        <w:gridCol w:w="1578"/>
        <w:gridCol w:w="240"/>
        <w:gridCol w:w="753"/>
        <w:gridCol w:w="420"/>
        <w:gridCol w:w="1226"/>
        <w:gridCol w:w="142"/>
        <w:gridCol w:w="1101"/>
        <w:gridCol w:w="317"/>
        <w:gridCol w:w="1417"/>
        <w:gridCol w:w="1173"/>
        <w:gridCol w:w="240"/>
        <w:gridCol w:w="2362"/>
      </w:tblGrid>
      <w:tr w:rsidR="00C166A8" w:rsidRPr="00C166A8" w:rsidTr="00C166A8">
        <w:trPr>
          <w:trHeight w:val="42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№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уроку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Підтема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Граматичний матеріал 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Лексичний матеріал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Читання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Аудіювання 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Говоріння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Письмо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Домашнє завдання</w:t>
            </w:r>
          </w:p>
        </w:tc>
      </w:tr>
      <w:tr w:rsidR="00C166A8" w:rsidRPr="00C166A8" w:rsidTr="00C166A8">
        <w:trPr>
          <w:trHeight w:val="120"/>
          <w:tblCellSpacing w:w="0" w:type="dxa"/>
        </w:trPr>
        <w:tc>
          <w:tcPr>
            <w:tcW w:w="14810" w:type="dxa"/>
            <w:gridSpan w:val="1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 xml:space="preserve">Тема 1: </w:t>
            </w:r>
            <w:r w:rsidRPr="00C166A8">
              <w:rPr>
                <w:rFonts w:eastAsia="Times New Roman"/>
                <w:sz w:val="27"/>
                <w:szCs w:val="27"/>
                <w:lang w:val="en-US" w:eastAsia="ru-RU"/>
              </w:rPr>
              <w:t>Unit</w:t>
            </w:r>
            <w:r w:rsidRPr="00C166A8">
              <w:rPr>
                <w:rFonts w:eastAsia="Times New Roman"/>
                <w:sz w:val="27"/>
                <w:szCs w:val="27"/>
                <w:lang w:eastAsia="ru-RU"/>
              </w:rPr>
              <w:t xml:space="preserve"> 1. </w:t>
            </w:r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>Повторення</w:t>
            </w:r>
            <w:r w:rsidRPr="00C166A8">
              <w:rPr>
                <w:rFonts w:eastAsia="Times New Roman"/>
                <w:sz w:val="27"/>
                <w:szCs w:val="27"/>
                <w:lang w:eastAsia="ru-RU"/>
              </w:rPr>
              <w:t>.</w:t>
            </w:r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 xml:space="preserve"> Ми </w:t>
            </w:r>
            <w:proofErr w:type="spellStart"/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>одинадцятикласники</w:t>
            </w:r>
            <w:proofErr w:type="spellEnd"/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>. (12 годин)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1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Знов до школи.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Grammar</w:t>
            </w:r>
            <w:r w:rsidR="00F8316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Point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Повторення граматичних часів</w:t>
            </w: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Ст. 4-5.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1, ст.4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Впр.2-3,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ст.4- 5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6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5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6-7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60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2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auto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Останній рік у школі.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Теперішні часи</w:t>
            </w: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впр.6,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8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4-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ст.6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(переказ)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6, ст.8</w:t>
            </w:r>
          </w:p>
        </w:tc>
      </w:tr>
      <w:tr w:rsidR="00C166A8" w:rsidRPr="00C166A8" w:rsidTr="00FB129F">
        <w:trPr>
          <w:trHeight w:val="61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3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Вивчення англійської мови. 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Минулі часи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Обставини часу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 ст.15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ст.14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  <w:r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ст.14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4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Англійська мова — мова міжнародного спілкування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Майбутні часи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17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5-6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2, ст.16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1, ст.16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5-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ст.18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Більше інформації про англійську,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19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5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Учнівська автономія у вивченні іноземних мов.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202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1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st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Conditional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(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Revision)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23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 2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 2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1, ст. 2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ст.23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4, ст.23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6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Словники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st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Conditional</w:t>
            </w: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1,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ст. 26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ст. 23-24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6-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, с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ст.25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6-а,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ст.24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2-3,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ст.26</w:t>
            </w:r>
          </w:p>
        </w:tc>
      </w:tr>
      <w:tr w:rsidR="00C166A8" w:rsidRPr="00C166A8" w:rsidTr="00FB129F">
        <w:trPr>
          <w:trHeight w:val="148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 xml:space="preserve">Урок 7 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Підготовка до іспитів.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202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Conditional (Revision)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1-2, ст.27</w:t>
            </w: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30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4-5,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ст.30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1-2,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ст.29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3-5,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ст.28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1-2,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31</w:t>
            </w:r>
          </w:p>
        </w:tc>
      </w:tr>
      <w:tr w:rsidR="00C166A8" w:rsidRPr="00C166A8" w:rsidTr="00FB129F">
        <w:trPr>
          <w:trHeight w:val="888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 8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Гендерний фактор у навчанні. 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2, ст. 3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1, ст. 33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36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3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36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переказ</w:t>
            </w:r>
            <w:proofErr w:type="spellEnd"/>
          </w:p>
        </w:tc>
      </w:tr>
      <w:tr w:rsidR="00C166A8" w:rsidRPr="00C57D13" w:rsidTr="00FB129F">
        <w:trPr>
          <w:trHeight w:val="45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Урок9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Проектна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робота.Міжнародні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іспити з англійської.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37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 xml:space="preserve">Презентація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проектів.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. 5, ст.37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Оформити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постер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Microsoft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Word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Publisher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«Міжнародні іспити з англійської».</w:t>
            </w:r>
          </w:p>
        </w:tc>
      </w:tr>
      <w:tr w:rsidR="00C166A8" w:rsidRPr="00C166A8" w:rsidTr="00FB129F">
        <w:trPr>
          <w:trHeight w:val="1384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Урок10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Пропозиції щодо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реформи освіти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6,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ст.38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Дебати.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6, ст.38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«Мої пропозиції щодо реформи освіти»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(міні-твір)</w:t>
            </w:r>
          </w:p>
        </w:tc>
      </w:tr>
      <w:tr w:rsidR="00C166A8" w:rsidRPr="00C166A8" w:rsidTr="00FB129F">
        <w:trPr>
          <w:trHeight w:val="66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 11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Розвиток навичок письма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39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39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ст.40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Впр.2-3,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39-40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5, ст. 40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C166A8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Урок12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202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Рефлексія навчальної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діяльності.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Мовне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портфоліо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Перевір себе.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2 ст.41</w:t>
            </w:r>
          </w:p>
        </w:tc>
        <w:tc>
          <w:tcPr>
            <w:tcW w:w="117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1, ст.41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 ст.42-43</w:t>
            </w:r>
          </w:p>
        </w:tc>
        <w:tc>
          <w:tcPr>
            <w:tcW w:w="156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3, ст.42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43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lastRenderedPageBreak/>
              <w:t>Learning styles.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переказ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)</w:t>
            </w:r>
          </w:p>
          <w:p w:rsidR="00C166A8" w:rsidRPr="00C166A8" w:rsidRDefault="00C166A8" w:rsidP="00C166A8">
            <w:pPr>
              <w:spacing w:before="100" w:beforeAutospacing="1" w:after="24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C166A8">
        <w:trPr>
          <w:trHeight w:val="765"/>
          <w:tblCellSpacing w:w="0" w:type="dxa"/>
        </w:trPr>
        <w:tc>
          <w:tcPr>
            <w:tcW w:w="14810" w:type="dxa"/>
            <w:gridSpan w:val="1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Default="00C166A8" w:rsidP="00C166A8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lastRenderedPageBreak/>
              <w:t xml:space="preserve">Тема 2: </w:t>
            </w:r>
            <w:r w:rsidRPr="00C166A8">
              <w:rPr>
                <w:rFonts w:eastAsia="Times New Roman"/>
                <w:sz w:val="27"/>
                <w:szCs w:val="27"/>
                <w:lang w:val="en-US" w:eastAsia="ru-RU"/>
              </w:rPr>
              <w:t>Unit</w:t>
            </w:r>
            <w:r w:rsidRPr="00C166A8">
              <w:rPr>
                <w:rFonts w:eastAsia="Times New Roman"/>
                <w:sz w:val="27"/>
                <w:szCs w:val="27"/>
                <w:lang w:eastAsia="ru-RU"/>
              </w:rPr>
              <w:t xml:space="preserve"> 2. </w:t>
            </w:r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>Прийми рішення. (</w:t>
            </w:r>
            <w:r w:rsidRPr="00C166A8">
              <w:rPr>
                <w:rFonts w:eastAsia="Times New Roman"/>
                <w:sz w:val="27"/>
                <w:szCs w:val="27"/>
                <w:lang w:eastAsia="ru-RU"/>
              </w:rPr>
              <w:t>1</w:t>
            </w:r>
            <w:r w:rsidRPr="00C166A8">
              <w:rPr>
                <w:rFonts w:eastAsia="Times New Roman"/>
                <w:sz w:val="27"/>
                <w:szCs w:val="27"/>
                <w:lang w:val="uk-UA" w:eastAsia="ru-RU"/>
              </w:rPr>
              <w:t>0 годин)</w:t>
            </w:r>
          </w:p>
          <w:p w:rsidR="00C166A8" w:rsidRPr="00C166A8" w:rsidRDefault="00C166A8" w:rsidP="00C166A8">
            <w:pPr>
              <w:tabs>
                <w:tab w:val="left" w:pos="321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Урок1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Майбутні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перспективи випускників школи.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45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47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-3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44-46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1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  <w:r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44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7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48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6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47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8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48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</w:tr>
      <w:tr w:rsidR="00C166A8" w:rsidRPr="00C57D13" w:rsidTr="00FB129F">
        <w:trPr>
          <w:trHeight w:val="1510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Урок1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Робота в команді.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Word Formation</w:t>
            </w: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Ст.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51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1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51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9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збірник</w:t>
            </w: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9-b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5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Grammar Point, p.53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Урок1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5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Трудові вміння та навички.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Grammar Point,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p.53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граматичні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часи</w:t>
            </w: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Ст.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Впр.4,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55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Впр.1,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56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Впр.1,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53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Впр.2,</w:t>
            </w:r>
          </w:p>
          <w:p w:rsidR="00C166A8" w:rsidRPr="00FB129F" w:rsidRDefault="00C166A8" w:rsidP="00FB129F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54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4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Урок1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Навчання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за кордоном.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Present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Perfect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Continuous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Ст.57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ст.57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4,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-57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ст.56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Навчання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за кордоном.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(Усне повідомлення)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Урок1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7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Навчання в Україні.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ст.59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1-3,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ст.54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ст.59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Впр1-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ст.60</w:t>
            </w: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18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Почати свій бізнес.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61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ст.60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ст.61-62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5-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ст.63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b, c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Скласти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бізнезплан</w:t>
            </w:r>
            <w:proofErr w:type="spellEnd"/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«Розпочинаємо</w:t>
            </w:r>
            <w:r w:rsidR="00FB129F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бізнес».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19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Академічна відпустка,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за та проти.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65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ст.64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8,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ст.64-65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Оформити презентацію.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120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Урок20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Листування. Стилі листів.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66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 67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 66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Написати ділового листа</w:t>
            </w:r>
          </w:p>
        </w:tc>
      </w:tr>
      <w:tr w:rsidR="00C166A8" w:rsidRPr="00C166A8" w:rsidTr="00FB129F">
        <w:trPr>
          <w:trHeight w:val="120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Урок21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Резюме.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68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ст.69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 ст.68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Презентація листів.</w:t>
            </w: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FB129F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резюме про прийом на роботу.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Написати резюме.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7,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ст.70</w:t>
            </w:r>
          </w:p>
        </w:tc>
      </w:tr>
      <w:tr w:rsidR="00C166A8" w:rsidRPr="00C166A8" w:rsidTr="00FB129F">
        <w:trPr>
          <w:trHeight w:val="120"/>
          <w:tblCellSpacing w:w="0" w:type="dxa"/>
        </w:trPr>
        <w:tc>
          <w:tcPr>
            <w:tcW w:w="11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lastRenderedPageBreak/>
              <w:t>Урок 22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202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Рефлексія навчальної діяльності.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Мовне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портфоліо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val="uk-UA" w:eastAsia="ru-RU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ст.71</w:t>
            </w:r>
          </w:p>
        </w:tc>
        <w:tc>
          <w:tcPr>
            <w:tcW w:w="16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, 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ст.72-73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ст.72</w:t>
            </w: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12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 ст.71</w:t>
            </w:r>
          </w:p>
        </w:tc>
        <w:tc>
          <w:tcPr>
            <w:tcW w:w="2602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–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120" w:lineRule="atLeas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5</w:t>
            </w:r>
          </w:p>
        </w:tc>
      </w:tr>
      <w:tr w:rsidR="00C166A8" w:rsidRPr="00C166A8" w:rsidTr="00C166A8">
        <w:trPr>
          <w:trHeight w:val="765"/>
          <w:tblCellSpacing w:w="0" w:type="dxa"/>
        </w:trPr>
        <w:tc>
          <w:tcPr>
            <w:tcW w:w="14810" w:type="dxa"/>
            <w:gridSpan w:val="1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FB129F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 xml:space="preserve">Тема 3: </w:t>
            </w:r>
            <w:r w:rsidRPr="00FB129F">
              <w:rPr>
                <w:rFonts w:eastAsia="Times New Roman"/>
                <w:sz w:val="27"/>
                <w:szCs w:val="27"/>
                <w:lang w:val="en-US" w:eastAsia="ru-RU"/>
              </w:rPr>
              <w:t>Unit</w:t>
            </w:r>
            <w:r w:rsidRPr="00FB129F">
              <w:rPr>
                <w:rFonts w:eastAsia="Times New Roman"/>
                <w:sz w:val="27"/>
                <w:szCs w:val="27"/>
                <w:lang w:eastAsia="ru-RU"/>
              </w:rPr>
              <w:t xml:space="preserve"> 3.</w:t>
            </w: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 xml:space="preserve"> Сімейні стосунки</w:t>
            </w:r>
            <w:r w:rsidRPr="00FB129F">
              <w:rPr>
                <w:rFonts w:eastAsia="Times New Roman"/>
                <w:sz w:val="27"/>
                <w:szCs w:val="27"/>
                <w:lang w:eastAsia="ru-RU"/>
              </w:rPr>
              <w:t>.</w:t>
            </w: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 xml:space="preserve"> (10 годин)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Урок23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Шкільне життя 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76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 ст.36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ст.76-77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ст.75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 ст.74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 ст.77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 ст.77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письмово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ст.77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43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Урок2</w:t>
            </w:r>
            <w:r w:rsidRPr="00FB129F">
              <w:rPr>
                <w:rFonts w:eastAsia="Times New Roman"/>
                <w:b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Батьки та підлітки.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Word Formation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79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79,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ст.78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ст.78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6, ст.78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 ст.79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Мої стосунки з батьками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(Усне повідомлення)</w:t>
            </w:r>
          </w:p>
        </w:tc>
      </w:tr>
      <w:tr w:rsidR="00C166A8" w:rsidRPr="00C166A8" w:rsidTr="00FB129F">
        <w:trPr>
          <w:trHeight w:val="150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Урок2</w:t>
            </w:r>
            <w:r w:rsidRPr="00FB129F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Шляхи подолання конфліктів в сім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’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ї.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Умовні речення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III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типу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 ст.80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8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3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ст.83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1-2,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ст.83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2-3,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ст.81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 ст.81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lastRenderedPageBreak/>
              <w:t>Урок26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Новий підхід до стосунків з підлітками.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5-6,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ст.82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Ст. 84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ст.85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1-3,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ст.44</w:t>
            </w: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6,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ст.44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84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ст.86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Урок27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Що би ти зробив?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Участь у ТВ шоу.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Умовні речення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7,ст.82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86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ст.86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Впр.4-5,</w:t>
            </w:r>
          </w:p>
          <w:p w:rsidR="00C166A8" w:rsidRPr="00FB129F" w:rsidRDefault="00C166A8" w:rsidP="00FB129F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87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6,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ст.88 </w:t>
            </w:r>
          </w:p>
        </w:tc>
      </w:tr>
      <w:tr w:rsidR="00C166A8" w:rsidRPr="00C166A8" w:rsidTr="00FB129F">
        <w:trPr>
          <w:trHeight w:val="142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Урок28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Запорука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взаємопорозу-міння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3</w:t>
            </w:r>
            <w:r w:rsidRPr="00C166A8">
              <w:rPr>
                <w:rFonts w:eastAsia="Times New Roman"/>
                <w:b w:val="0"/>
                <w:sz w:val="24"/>
                <w:szCs w:val="24"/>
                <w:vertAlign w:val="superscript"/>
                <w:lang w:val="en-US" w:eastAsia="ru-RU"/>
              </w:rPr>
              <w:t>rd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Conditional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Ст.89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1,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89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збірник</w:t>
            </w: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4, 5,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91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 2-3,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90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(письмово)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6,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91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4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Урок29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Проектна робота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«Три покоління».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7-8, ст.92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10 ст.93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9, ст.93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Оформити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постер</w:t>
            </w:r>
            <w:proofErr w:type="spellEnd"/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«Три покоління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моєї родини».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Урок30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Листи редактору газети або журналу.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Ст.94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Ст.94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Презентація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постеру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«Три покоління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моєї родини».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ст.95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(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письмово</w:t>
            </w:r>
            <w:r w:rsidRPr="00C166A8">
              <w:rPr>
                <w:rFonts w:eastAsia="Times New Roman"/>
                <w:b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Написати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листа редактору місцевої газети.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lastRenderedPageBreak/>
              <w:t>Урок31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Підліткова психологія.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. 2,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96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ст.96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3-4, ст.97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 ст.97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6, ст.97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Урок32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202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Рефлексія навчальної діяльності.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Мовне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портфоліо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7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ст.99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 ст.99</w:t>
            </w:r>
          </w:p>
        </w:tc>
        <w:tc>
          <w:tcPr>
            <w:tcW w:w="12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ст.100</w:t>
            </w:r>
          </w:p>
        </w:tc>
        <w:tc>
          <w:tcPr>
            <w:tcW w:w="12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ст.100</w:t>
            </w:r>
          </w:p>
        </w:tc>
        <w:tc>
          <w:tcPr>
            <w:tcW w:w="173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 ст.99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 ст.100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(переказ)</w:t>
            </w:r>
          </w:p>
        </w:tc>
      </w:tr>
      <w:tr w:rsidR="00C166A8" w:rsidRPr="00C166A8" w:rsidTr="00C166A8">
        <w:trPr>
          <w:trHeight w:val="765"/>
          <w:tblCellSpacing w:w="0" w:type="dxa"/>
        </w:trPr>
        <w:tc>
          <w:tcPr>
            <w:tcW w:w="14810" w:type="dxa"/>
            <w:gridSpan w:val="1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FB129F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 xml:space="preserve">Тема </w:t>
            </w:r>
            <w:r w:rsidRPr="00FB129F">
              <w:rPr>
                <w:rFonts w:eastAsia="Times New Roman"/>
                <w:sz w:val="27"/>
                <w:szCs w:val="27"/>
                <w:lang w:eastAsia="ru-RU"/>
              </w:rPr>
              <w:t>4</w:t>
            </w: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 xml:space="preserve">: </w:t>
            </w:r>
            <w:r w:rsidRPr="00FB129F">
              <w:rPr>
                <w:rFonts w:eastAsia="Times New Roman"/>
                <w:sz w:val="27"/>
                <w:szCs w:val="27"/>
                <w:lang w:val="en-US" w:eastAsia="ru-RU"/>
              </w:rPr>
              <w:t>Unit</w:t>
            </w:r>
            <w:r w:rsidRPr="00FB129F">
              <w:rPr>
                <w:rFonts w:eastAsia="Times New Roman"/>
                <w:sz w:val="27"/>
                <w:szCs w:val="27"/>
                <w:lang w:eastAsia="ru-RU"/>
              </w:rPr>
              <w:t xml:space="preserve"> 4. </w:t>
            </w:r>
            <w:r w:rsidRPr="00FB129F">
              <w:rPr>
                <w:rFonts w:eastAsia="Times New Roman"/>
                <w:color w:val="000000"/>
                <w:sz w:val="27"/>
                <w:szCs w:val="27"/>
                <w:lang w:val="uk-UA" w:eastAsia="ru-RU"/>
              </w:rPr>
              <w:t xml:space="preserve">Система громадського харчування. </w:t>
            </w: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>(1</w:t>
            </w:r>
            <w:r w:rsidRPr="00FB129F">
              <w:rPr>
                <w:rFonts w:eastAsia="Times New Roman"/>
                <w:sz w:val="27"/>
                <w:szCs w:val="27"/>
                <w:lang w:eastAsia="ru-RU"/>
              </w:rPr>
              <w:t>1+4</w:t>
            </w:r>
            <w:r w:rsidRPr="00FB129F">
              <w:rPr>
                <w:rFonts w:eastAsia="Times New Roman"/>
                <w:sz w:val="27"/>
                <w:szCs w:val="27"/>
                <w:lang w:val="uk-UA" w:eastAsia="ru-RU"/>
              </w:rPr>
              <w:t xml:space="preserve"> годин)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Урок33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Українська національна кухня.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104</w:t>
            </w: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ст.102-104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FB129F" w:rsidRDefault="00C166A8" w:rsidP="00FB129F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ст.105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ст.102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105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письмово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Скласти меню українського кафе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(письмово)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Урок34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Національні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страви 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Непряма мова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1-2,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ст.108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Ст.104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6, ст.106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1-2, ст.107</w:t>
            </w: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ст.106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1-2,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ст..108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ст.107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3-4,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ст.109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lastRenderedPageBreak/>
              <w:t>Урок35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Відвідування кафе / ресторану.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Непряма мова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111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ст.110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ст.111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3-4,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ст.109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113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Урок36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Замовлення страв.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Непряма мова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4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Впр1,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ст.114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ст.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115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(письмово)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2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114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(драматизація)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Урок37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Традиційне українське меню.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Проектна робота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116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117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4,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116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Моя улюблена 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Українська страва.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(рецепт)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Урок38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202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Здоровий спосіб харчування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118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119</w:t>
            </w: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5-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 xml:space="preserve">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а,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119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118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118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підготуватись до рольової гри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Урок39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Вегетаріанство.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За чи проти.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Дебати.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121</w:t>
            </w: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7.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120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3,</w:t>
            </w:r>
          </w:p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118</w:t>
            </w:r>
          </w:p>
          <w:p w:rsidR="00C166A8" w:rsidRPr="00FB129F" w:rsidRDefault="00C166A8" w:rsidP="00FB129F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рольова гра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Впр.7- 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  <w:t>b</w:t>
            </w: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122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Спосіб вашого харчування.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(усне повідомлення)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lastRenderedPageBreak/>
              <w:t>Урок40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Фаст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фуд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Проектна робота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8,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ст. 122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Презентація проектів.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Оформити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постер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Урок41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Звіти.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Опитування.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Впр.1,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123</w:t>
            </w: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Впр.2-3,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124-125</w:t>
            </w: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Впр.4,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127</w:t>
            </w: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Впр.5,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128</w:t>
            </w: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Урок42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Поповнення мовного </w:t>
            </w: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портфоліо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Впр.2,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129</w:t>
            </w: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Впр.1,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129</w:t>
            </w: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Впр.4, 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130</w:t>
            </w: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Впр.3,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ст</w:t>
            </w:r>
            <w:proofErr w:type="spellEnd"/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 xml:space="preserve"> 129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Шкільна їдальня.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(міні-твір)</w:t>
            </w:r>
          </w:p>
        </w:tc>
      </w:tr>
      <w:tr w:rsidR="00C166A8" w:rsidRPr="00C166A8" w:rsidTr="00FB129F">
        <w:trPr>
          <w:trHeight w:val="48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Урок43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Повторення та систематизація.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Скласти меню української родини на день.</w:t>
            </w:r>
          </w:p>
        </w:tc>
      </w:tr>
      <w:tr w:rsidR="00C166A8" w:rsidRPr="00C166A8" w:rsidTr="00FB129F">
        <w:trPr>
          <w:trHeight w:val="42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Урок44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Контроль письма.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765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Урок45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Контроль аудіювання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51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Урок46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Контроль читання.</w:t>
            </w: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  <w:tr w:rsidR="00C166A8" w:rsidRPr="00C166A8" w:rsidTr="00FB129F">
        <w:trPr>
          <w:trHeight w:val="300"/>
          <w:tblCellSpacing w:w="0" w:type="dxa"/>
        </w:trPr>
        <w:tc>
          <w:tcPr>
            <w:tcW w:w="99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FB129F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FB129F">
              <w:rPr>
                <w:rFonts w:eastAsia="Times New Roman"/>
                <w:b w:val="0"/>
                <w:sz w:val="22"/>
                <w:szCs w:val="22"/>
                <w:lang w:val="uk-UA" w:eastAsia="ru-RU"/>
              </w:rPr>
              <w:t>Урок47</w:t>
            </w:r>
          </w:p>
        </w:tc>
        <w:tc>
          <w:tcPr>
            <w:tcW w:w="82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tr2bl w:val="outset" w:sz="6" w:space="0" w:color="auto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C166A8"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  <w:t>Контроль говоріння.</w:t>
            </w:r>
          </w:p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36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3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C166A8" w:rsidRPr="00C166A8" w:rsidRDefault="00C166A8" w:rsidP="00C166A8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val="uk-UA" w:eastAsia="ru-RU"/>
              </w:rPr>
            </w:pPr>
          </w:p>
        </w:tc>
      </w:tr>
    </w:tbl>
    <w:p w:rsidR="00FB129F" w:rsidRDefault="00FB129F" w:rsidP="00C166A8">
      <w:pPr>
        <w:spacing w:before="100" w:beforeAutospacing="1" w:after="202" w:line="240" w:lineRule="auto"/>
        <w:rPr>
          <w:rFonts w:eastAsia="Times New Roman"/>
          <w:b w:val="0"/>
          <w:sz w:val="24"/>
          <w:szCs w:val="24"/>
          <w:lang w:val="uk-UA" w:eastAsia="ru-RU"/>
        </w:rPr>
      </w:pPr>
    </w:p>
    <w:p w:rsidR="00C166A8" w:rsidRPr="00C166A8" w:rsidRDefault="00C166A8" w:rsidP="00C166A8">
      <w:pPr>
        <w:spacing w:before="100" w:beforeAutospacing="1" w:after="202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C166A8">
        <w:rPr>
          <w:rFonts w:eastAsia="Times New Roman"/>
          <w:b w:val="0"/>
          <w:sz w:val="24"/>
          <w:szCs w:val="24"/>
          <w:lang w:val="uk-UA" w:eastAsia="ru-RU"/>
        </w:rPr>
        <w:t>Література.</w:t>
      </w:r>
    </w:p>
    <w:p w:rsidR="00C166A8" w:rsidRPr="00C166A8" w:rsidRDefault="00C166A8" w:rsidP="00C166A8">
      <w:pPr>
        <w:spacing w:before="100" w:beforeAutospacing="1" w:after="202" w:line="360" w:lineRule="auto"/>
        <w:ind w:firstLine="706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C166A8">
        <w:rPr>
          <w:rFonts w:eastAsia="Times New Roman"/>
          <w:b w:val="0"/>
          <w:sz w:val="24"/>
          <w:szCs w:val="24"/>
          <w:lang w:val="uk-UA" w:eastAsia="ru-RU"/>
        </w:rPr>
        <w:t xml:space="preserve">Методичні рекомендації автора підручника О. Д. </w:t>
      </w:r>
      <w:proofErr w:type="spellStart"/>
      <w:r w:rsidRPr="00C166A8">
        <w:rPr>
          <w:rFonts w:eastAsia="Times New Roman"/>
          <w:b w:val="0"/>
          <w:sz w:val="24"/>
          <w:szCs w:val="24"/>
          <w:lang w:val="uk-UA" w:eastAsia="ru-RU"/>
        </w:rPr>
        <w:t>Карп’юк</w:t>
      </w:r>
      <w:proofErr w:type="spellEnd"/>
      <w:r w:rsidRPr="00C166A8">
        <w:rPr>
          <w:rFonts w:eastAsia="Times New Roman"/>
          <w:b w:val="0"/>
          <w:sz w:val="24"/>
          <w:szCs w:val="24"/>
          <w:lang w:val="uk-UA" w:eastAsia="ru-RU"/>
        </w:rPr>
        <w:t xml:space="preserve"> НМК ‘</w:t>
      </w:r>
      <w:r w:rsidRPr="00C166A8">
        <w:rPr>
          <w:rFonts w:eastAsia="Times New Roman"/>
          <w:b w:val="0"/>
          <w:sz w:val="24"/>
          <w:szCs w:val="24"/>
          <w:lang w:val="en-US" w:eastAsia="ru-RU"/>
        </w:rPr>
        <w:t>ENGLISH</w:t>
      </w:r>
      <w:r w:rsidRPr="00C166A8">
        <w:rPr>
          <w:rFonts w:eastAsia="Times New Roman"/>
          <w:b w:val="0"/>
          <w:sz w:val="24"/>
          <w:szCs w:val="24"/>
          <w:lang w:val="uk-UA" w:eastAsia="ru-RU"/>
        </w:rPr>
        <w:t xml:space="preserve"> 11: </w:t>
      </w:r>
      <w:r w:rsidRPr="00C166A8">
        <w:rPr>
          <w:rFonts w:eastAsia="Times New Roman"/>
          <w:b w:val="0"/>
          <w:sz w:val="24"/>
          <w:szCs w:val="24"/>
          <w:lang w:val="en-US" w:eastAsia="ru-RU"/>
        </w:rPr>
        <w:t>Standard</w:t>
      </w:r>
      <w:r w:rsidRPr="00C166A8">
        <w:rPr>
          <w:rFonts w:eastAsia="Times New Roman"/>
          <w:b w:val="0"/>
          <w:sz w:val="24"/>
          <w:szCs w:val="24"/>
          <w:lang w:val="uk-UA" w:eastAsia="ru-RU"/>
        </w:rPr>
        <w:t xml:space="preserve"> </w:t>
      </w:r>
      <w:r w:rsidRPr="00C166A8">
        <w:rPr>
          <w:rFonts w:eastAsia="Times New Roman"/>
          <w:b w:val="0"/>
          <w:sz w:val="24"/>
          <w:szCs w:val="24"/>
          <w:lang w:val="en-US" w:eastAsia="ru-RU"/>
        </w:rPr>
        <w:t>Level</w:t>
      </w:r>
      <w:r w:rsidRPr="00C166A8">
        <w:rPr>
          <w:rFonts w:eastAsia="Times New Roman"/>
          <w:b w:val="0"/>
          <w:sz w:val="24"/>
          <w:szCs w:val="24"/>
          <w:lang w:val="uk-UA" w:eastAsia="ru-RU"/>
        </w:rPr>
        <w:t>’ (10-й рік навчання)</w:t>
      </w:r>
    </w:p>
    <w:p w:rsidR="00C166A8" w:rsidRPr="00C166A8" w:rsidRDefault="00C166A8" w:rsidP="00C166A8">
      <w:pPr>
        <w:spacing w:before="100" w:beforeAutospacing="1" w:after="24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C166A8" w:rsidRPr="00C166A8" w:rsidRDefault="00C166A8" w:rsidP="00C166A8">
      <w:pPr>
        <w:spacing w:before="100" w:beforeAutospacing="1" w:after="202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C166A8" w:rsidRDefault="00C166A8"/>
    <w:sectPr w:rsidR="00C166A8" w:rsidSect="00C166A8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A8"/>
    <w:rsid w:val="0010096B"/>
    <w:rsid w:val="00120276"/>
    <w:rsid w:val="003D6820"/>
    <w:rsid w:val="005F10F3"/>
    <w:rsid w:val="00636D7B"/>
    <w:rsid w:val="006D5C7C"/>
    <w:rsid w:val="008D343A"/>
    <w:rsid w:val="009474A4"/>
    <w:rsid w:val="0096614E"/>
    <w:rsid w:val="00AE07CD"/>
    <w:rsid w:val="00C166A8"/>
    <w:rsid w:val="00C57D13"/>
    <w:rsid w:val="00E1644C"/>
    <w:rsid w:val="00E21E77"/>
    <w:rsid w:val="00F8316B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A7EE-ACC7-473B-AA99-6EE48E1B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Irenie</dc:creator>
  <cp:lastModifiedBy>Ирина</cp:lastModifiedBy>
  <cp:revision>4</cp:revision>
  <dcterms:created xsi:type="dcterms:W3CDTF">2012-08-28T15:26:00Z</dcterms:created>
  <dcterms:modified xsi:type="dcterms:W3CDTF">2012-08-28T15:27:00Z</dcterms:modified>
</cp:coreProperties>
</file>